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odbywa się mierzenie temperatury na lotnisku?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pandemią &lt;strong&gt;mierzenie temperatury na lotnisku&lt;/strong&gt; stało się częścią rutyny każdego podróżnika. Jaka technologia umożliwia ten proces?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Mierzenie temperatury na lotnisku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koronawirusa zmieniła nasze życie pod wieloma względami, a podróżowanie już nigdy nie będzie wyglądało tak samo jak wcześniej. Chodzi nie tylko o restrykcje dotyczące podróży zagranicznych, ale również o obowiązkowe </w:t>
      </w:r>
      <w:r>
        <w:rPr>
          <w:rFonts w:ascii="calibri" w:hAnsi="calibri" w:eastAsia="calibri" w:cs="calibri"/>
          <w:sz w:val="24"/>
          <w:szCs w:val="24"/>
          <w:b/>
        </w:rPr>
        <w:t xml:space="preserve">mierzenie temperatury na lotnisku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pomocą jakiej technologii odbywa się mierzenie temperatury na lotnisku?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wyjechać w podróż za granicę, musimy posiadać niedawno wykonany (z reguły w ciągu 72 h) test na COVID-19 z wynikiem negatywnym. Mimo to na lotnisku i tak zostaniemy poddani zmierzeniu temperatury. Procedura nie zajmuje dużo czasu, ponieważ nowoczesny sprzęt umożliwia pracownikom lotniska szybko i bezdotykowo zmierzyć temperaturę ciała podróżnika. Co ciekawe, podróżni mogą zostać poddani procedurze, kiedy nawet nie podejrzewają o tym. A to dlatego,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mierzenie temperatury na lotnisku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odbywa się m.in. za pomocą kamer termowizyjnych. Niektóre modele tych kamer mają przepustowość na poziomie 500 osób na minutę, a dane na temat temperatury pobierają z odległości do 8 metrów. Dzięki temu błyskawicznie mierzy się temperaturę ciała setek 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4px; height:4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kamery termowizyjne?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termowizji, które umożliwiają sprawne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mierzenie temperatury na lotnisku</w:t>
      </w:r>
      <w:r>
        <w:rPr>
          <w:rFonts w:ascii="calibri" w:hAnsi="calibri" w:eastAsia="calibri" w:cs="calibri"/>
          <w:sz w:val="24"/>
          <w:szCs w:val="24"/>
        </w:rPr>
        <w:t xml:space="preserve"> i w innych miejscach użytku publicznego, opierają swoje działanie na technologii termowizji. Termowizja to proces rejestrujący promieniowanie podczerwieni, które jest emitowane przez każde ciało o temperaturze powyżej zera. Matryca detektorów promieniowania podczerwieni w kamerze przekazuje informację układowi, który analizuje skanowany obraz i przekształca energię promieniowania w obraz na wyświetlaczu.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uideir.com.pl/blog/mierzenie-temperatury-w-galeriach-i-na-lotniska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2024-05-18T05:58:01+02:00</dcterms:created>
  <dcterms:modified xsi:type="dcterms:W3CDTF">2024-05-18T05:58:01+02:00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