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termowizja dla myśliwych zmienia podejście do polowania?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Odkryj, jak termowizja rewolucjonizuje świat myślistwa. Dowiedz się, jakie korzyści niesie ze sobą termowizja dla myśliwych i środowiska.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Polowanie to pasjonujące zajęcie, które wymaga nie tylko umiejętności i cierpliwości, ale także odpowiednich narzędzi. W dzisiejszych czasach technologia idzie ręka w rękę z myślistwem, a jednym z kluczowych narzędzi, które zrewolucjonizowały ten obszar, jest termowizja. </w:t>
      </w:r>
      <w:r>
        <w:rPr>
          <w:rFonts w:ascii="calibri" w:hAnsi="calibri" w:eastAsia="calibri" w:cs="calibri"/>
          <w:sz w:val="24"/>
          <w:szCs w:val="24"/>
          <w:b/>
        </w:rPr>
        <w:t xml:space="preserve">W tym artykule dowiesz się, dlaczego termowizja dla myśliwych stała się nieodłącznym wsparciem podczas polowań.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20px; height:62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Podstawy i zasada działania termowizji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Termowizja, zwana również kamerą cieplną, to technologia pozwalająca na obrazowanie ciepła emitowanego przez różne obiekty. </w:t>
      </w:r>
      <w:r>
        <w:rPr>
          <w:rFonts w:ascii="calibri" w:hAnsi="calibri" w:eastAsia="calibri" w:cs="calibri"/>
          <w:sz w:val="24"/>
          <w:szCs w:val="24"/>
          <w:b/>
        </w:rPr>
        <w:t xml:space="preserve">Działa na zasadzie detekcji promieniowania podczerwonego, które jest niewidoczne dla ludzkiego oka.</w:t>
      </w:r>
      <w:r>
        <w:rPr>
          <w:rFonts w:ascii="calibri" w:hAnsi="calibri" w:eastAsia="calibri" w:cs="calibri"/>
          <w:sz w:val="24"/>
          <w:szCs w:val="24"/>
        </w:rPr>
        <w:t xml:space="preserve"> Kamera termowizyjna przetwarza te promieniowania na obraz, w którym różne kolory reprezentują różne temperatury.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Termowizja dla myśliwych: praktyczne zastosowania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polowania, namierzenie zwierzyny może być trudne, szczególnie w warunkach ograniczonej widoczności.</w:t>
      </w:r>
      <w:r>
        <w:rPr>
          <w:rFonts w:ascii="calibri" w:hAnsi="calibri" w:eastAsia="calibri" w:cs="calibri"/>
          <w:sz w:val="24"/>
          <w:szCs w:val="24"/>
          <w:b/>
        </w:rPr>
        <w:t xml:space="preserve"> Termowizja umożliwia myśliwym wykrycie ciepła emitowanego przez ciała zwierząt nawet w ciemnościach lub za zasłonami roślinności.</w:t>
      </w:r>
      <w:r>
        <w:rPr>
          <w:rFonts w:ascii="calibri" w:hAnsi="calibri" w:eastAsia="calibri" w:cs="calibri"/>
          <w:sz w:val="24"/>
          <w:szCs w:val="24"/>
        </w:rPr>
        <w:t xml:space="preserve"> To nieocenione wsparcie zwłaszcza podczas nocnych polowań. Niefortunnie, czasami zwierzyna zostaje postrzelona i ranna. Bez termowizji, znalezienie rannego zwierzęcia może być wyzwaniem, szczególnie jeśli schowało się w gęstym leśnym terenie. Myślistwo to nie tylko sport, ale również dbałość o etykę i dobro zwierząt. </w:t>
      </w:r>
      <w:r>
        <w:rPr>
          <w:rFonts w:ascii="calibri" w:hAnsi="calibri" w:eastAsia="calibri" w:cs="calibri"/>
          <w:sz w:val="24"/>
          <w:szCs w:val="24"/>
          <w:b/>
        </w:rPr>
        <w:t xml:space="preserve">Dzięki termowizji myśliwi mogą zminimalizować ryzyko, że zwierzę zostanie zranione i ucieknie, pozostawiając po sobie długotrwały ślad cierpienia.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82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Wprowadzenie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termowizji dla myśliwych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krok w kierunku nowoczesnych, etycznych polowań. Dzięki tej technologii myśliwi mają narzędzie pozwalające na dokładniejsze i mniej inwazyjne interakcje z przyrodą. </w:t>
      </w:r>
      <w:r>
        <w:rPr>
          <w:rFonts w:ascii="calibri" w:hAnsi="calibri" w:eastAsia="calibri" w:cs="calibri"/>
          <w:sz w:val="24"/>
          <w:szCs w:val="24"/>
          <w:b/>
        </w:rPr>
        <w:t xml:space="preserve">Przykłady zastosowań termowizji wskazują, że nie tylko ułatwia ona polowanie, ale również przyczynia się do ochrony zwierząt i otaczającego nas środowiska.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hyperlink" Target="https://www.guideir.com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2024-05-18T14:45:16+02:00</dcterms:created>
  <dcterms:modified xsi:type="dcterms:W3CDTF">2024-05-18T14:45:16+02:00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