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lunetę termowizyjną? Poradnik dla myśliwych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profesjonalnych polujących zastanawia się jak wybrać kamerę termowizyjną, aby ta spełniała wszelkie określane przez nich potrzeby. Jak dobrze wiadomo termowizja od wielu lat zaznacza swój udział w wielu dziedzinach życia, czego dowodem jest chociażby wspomniane myślistwo. Lunety termowizyjne umożliwiają sprawne polowanie, pod warunkiem, że są odpowiednio dobrane względem indywidualnych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lunetę termowizyjną odpowiednią do polowań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lunetę termowizyjną</w:t>
      </w:r>
      <w:r>
        <w:rPr>
          <w:rFonts w:ascii="calibri" w:hAnsi="calibri" w:eastAsia="calibri" w:cs="calibri"/>
          <w:sz w:val="24"/>
          <w:szCs w:val="24"/>
        </w:rPr>
        <w:t xml:space="preserve"> można długo rozprawiać. Kluczowym czynnikiem, który determinuje wybór odpowiedniego urządzenia są osobiste preferencje. Związane są one z funkcjami, które posiada dane urządzenie. Główną jego rolą jest wykrywanie dzikiej zwierzyny po zmroku w warunkach terenowych. Dlatego niezwykle przydatną funkcją jest możliwość prowadzenia obserwacji z dalszych odległości. Dodatkowo ważne jest, aby urządzenie wyróżniało się niską wagą i odpornością na wstrząsy, upadki oraz pył.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wyboru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lunetę termowizyjną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obejmować także częstotliwość odświeżaniem. Często można natrafić na oferty urządzeń charakteryzujące się odświeżaniem o wartości 50Hz. Jest to obecnie standard, który pozwala na prowadzenie płynnych obserwacji. O tym jak wybrać lunetę termowizyjną nie powinno decydować doświadczenie, a przynajmniej nie powinno być głównym czynnikiem. Zarówno amatorzy łowiectwa jak i profesjonaliści są tylko ludźmi, dlatego też w celu uniknięcia błędów w profesji oraz własnej ochrony stosują profesjonalne sprzęty termowizyjne.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blog/jak-wybrac-lunete-termowizyj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2026-01-25T02:46:25+01:00</dcterms:created>
  <dcterms:modified xsi:type="dcterms:W3CDTF">2026-01-25T02:46:25+01:00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