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polowań 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czemu dla łowczych tak ważny jest kalendarz związany z polowaniami.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myśliwy i leśniczy wie,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 polowań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jedna z najważniejszych rzeczy organizujących cały rok dla tych osób. Jeśli zastanawiasz się na czym polega ten kalendarz i dlaczego jest taki ważny, koniecznie przeczytaj ten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kalendarz polowań? Podstawowa definicja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 polowań</w:t>
      </w:r>
      <w:r>
        <w:rPr>
          <w:rFonts w:ascii="calibri" w:hAnsi="calibri" w:eastAsia="calibri" w:cs="calibri"/>
          <w:sz w:val="24"/>
          <w:szCs w:val="24"/>
        </w:rPr>
        <w:t xml:space="preserve"> to innymi słowy kalendarz zawierający w sobie określone sezony polowań (okresy łowieckie) na określone gatunki dzikiej zwierzyny. Polowanie na dane zwierzęta poza sezonem polowań na nie jest zabronione - poza okresem łowieckim, są one pod ochroną. Ważne jest, by pamiętać, że w przypadku niektórych zwierząt istnieją pewne ograniczenia co do polowań i warto zapoznać się z nimi, zanim rozpoczniemy swoja łowiecką przygodę.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przed łowami?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Rozpoczynasz swoją przygodę z myślistwem i chcesz dowiedzieć się więcej o tej dziedzinie? Warto szukać więcej informacji, by nie popełnić błędu podczas polowań.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 polowań</w:t>
      </w:r>
      <w:r>
        <w:rPr>
          <w:rFonts w:ascii="calibri" w:hAnsi="calibri" w:eastAsia="calibri" w:cs="calibri"/>
          <w:sz w:val="24"/>
          <w:szCs w:val="24"/>
        </w:rPr>
        <w:t xml:space="preserve"> dostępny jest w internecie, tak samo jak i inne ważne informacje - pamiętaj jednak, by korzystać z zaufanych, autoryzowanych źródeł. Polecamy szczególnie udanie się do najbliższego związku myślistwa lub kontakt ze specjalistycznymi firmami związanymi z myślistwem - często na ich oficjalnych stronach internetowych, znajdziesz najważniejsze aktualności ze świata łowiectwa. Warto także korzystać z aktualnych książek specjalistycznych, które mogą pomóc w zdobyciu wiedzy teoretycznej - znajdziesz je w księgarniach oraz bibliotekach, w głównej mierze specjalistycznych.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blog/kalendarz-polowan-2021-okresy-lowiec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2025-12-21T08:25:27+01:00</dcterms:created>
  <dcterms:modified xsi:type="dcterms:W3CDTF">2025-12-21T08:25:27+01:00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